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Minimalistyczne tatuaże na wiosnę - co jest teraz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Drobne i proste tatuaże od dawna kojarzą się z kobiecością, ale nigdy nie gościły w trendach tatuażowych tak mocno, jak teraz. Jakie minimalistyczne tatuaże warto sobie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tatuaż - duże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Narysowane najczęściej jedną kreską, subtelne i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tatuaże</w:t>
      </w:r>
      <w:r>
        <w:rPr>
          <w:rFonts w:ascii="calibri" w:hAnsi="calibri" w:eastAsia="calibri" w:cs="calibri"/>
          <w:sz w:val="24"/>
          <w:szCs w:val="24"/>
        </w:rPr>
        <w:t xml:space="preserve"> wyglądają świetnie w kompozycji oraz pojedynczo. Dzięki swojej uniwersalności i wielu możliwościach wyboru mogą symbolizować pasje i hobby, wyrażać uczucia posiadacza, jego zainteresowania, ale także sekrety, które na pierwszy rzut oka wcale nie są tak oczywiste.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kto lubi!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że w przypadku minimalistycznych tatuaży, można wybrać każdy wzór, jaki nam się zamarzy. Zostaje on wykonany na naszej skórze w skali... mikro. Coraz modniejsze staje się wybieranie prostych zobrazowań postaci komiksowych lub filmowych. Często zobaczymy również napisy z przesłaniem lub mottem, symbole zodiaku, a nawet - najprostsze figury geometryczne. Te ostatnie są również często wybierane jako matching tattoos dla zakochanych par albo przyjaciół.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zawsze w modzie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Motywem, który jest spotykany wśród minimalistycznych tatuaży od zawsze są serca i delikatne obrazki i kompozycje roślinne. Subtelnie narysowany cieniutką kreską listek, kwiat, czy znak miłości to uniwersalne i najczęściej wybierane przez kobiety tatuaże. Są urocze i estetyczne, chodź najczęściej mają jedynie zdobić, zamiast niesienia konkretnego przekazu.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2026-05-01T16:43:55+02:00</dcterms:created>
  <dcterms:modified xsi:type="dcterms:W3CDTF">2026-05-01T16:43:55+02:00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