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tatuaż słonecznik?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tym, co sobie wytatuować, to koniecznie przeczytaj poniższy tekst i dowiedz się, dlaczego powinien to być tatuaż słonecznik!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symbolizuje tatuaż słonecznik?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to sztuka, która od wieków służy ludziom jako sposób na wyrażenie swojej tożsamości, emocji i przekonań. Jednym z popularnych wzorów, który zdobywa coraz większą popularność, jest </w:t>
      </w:r>
      <w:r>
        <w:rPr>
          <w:rFonts w:ascii="calibri" w:hAnsi="calibri" w:eastAsia="calibri" w:cs="calibri"/>
          <w:sz w:val="24"/>
          <w:szCs w:val="24"/>
          <w:b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. To wyjątkowy motyw, który symbolizuje optymizm, siłę, przetrwanie i nieustanne dążenie do słońca, nawet w obliczu przeciwności losu. W poniższym tekście przyjrzymy się głębiej znaczeniu tego barwnego i ekspresyjnego tatuażu.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 i radość w tatuażu słonecznik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Słonecznik jest nazywany tak ze względu na swoją charakterystyczną cechę zawsze zwracania się w kierunku słońca. Ten naturalny ruch jest metaforą optymizmu, nadziei i wiary w lepsze jutro. W tatuażach kwiat słonecznika często przedstawiany jest z uśmiechniętą twarzą, podkreślającą radość i pozytywne podejście do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 słonecznik</w:t>
      </w:r>
      <w:r>
        <w:rPr>
          <w:rFonts w:ascii="calibri" w:hAnsi="calibri" w:eastAsia="calibri" w:cs="calibri"/>
          <w:sz w:val="24"/>
          <w:szCs w:val="24"/>
        </w:rPr>
        <w:t xml:space="preserve"> może przypominać osobie o sile, jaką kryje w sobie, nawet w trudnych okolicznościach. Jest to także hołd dla nieustannej woli przetrwania i rozwijania się, niezależnie od przeciwności, z jakimi możemy się spotkać w 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Siły i Wierności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przedstawiający słonecznik może mieć również znaczenie związane z siłą i wiernością. Ten wyrazisty kwiat potrafi wytrzymać wiele, nawet w niesprzyjających warunkach. Przedstawienie słonecznika w tatuażu jako elementu dekoracyjnego lub w połączeniu z innymi symbolami, na przykład ptakami, może wskazywać na zdolność przetrwania i wytrwałość w obliczu życiowych wyzwań. Ponadto,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słonecznik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motyw, ludzie mogą wyrażać swoją lojalność wobec bliskich oraz postawę niezachwianego wsparcia wobec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cknroll-tattoos.pl/tatuaz-slonecznik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2026-05-23T13:28:49+02:00</dcterms:created>
  <dcterms:modified xsi:type="dcterms:W3CDTF">2026-05-23T13:28:49+02:00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